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33" w:rsidRPr="007A14B2" w:rsidRDefault="00C9490E" w:rsidP="00C14440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7A14B2">
        <w:rPr>
          <w:rFonts w:ascii="Times New Roman" w:hAnsi="Times New Roman" w:cs="Times New Roman"/>
          <w:sz w:val="22"/>
          <w:szCs w:val="22"/>
        </w:rPr>
        <w:t>Приложение 1</w:t>
      </w:r>
    </w:p>
    <w:p w:rsidR="00C14440" w:rsidRDefault="00C9490E" w:rsidP="00C14440">
      <w:pPr>
        <w:shd w:val="clear" w:color="auto" w:fill="FFFFFF"/>
        <w:ind w:left="-284" w:right="-142"/>
        <w:jc w:val="right"/>
        <w:rPr>
          <w:rFonts w:ascii="Times New Roman" w:hAnsi="Times New Roman" w:cs="Times New Roman"/>
          <w:spacing w:val="-6"/>
          <w:sz w:val="20"/>
          <w:szCs w:val="20"/>
        </w:rPr>
      </w:pPr>
      <w:r w:rsidRPr="00C14440">
        <w:rPr>
          <w:rFonts w:ascii="Times New Roman" w:hAnsi="Times New Roman" w:cs="Times New Roman"/>
          <w:spacing w:val="-6"/>
          <w:sz w:val="20"/>
          <w:szCs w:val="20"/>
        </w:rPr>
        <w:t xml:space="preserve">к положению </w:t>
      </w:r>
      <w:r w:rsidR="00C14440" w:rsidRPr="00C14440">
        <w:rPr>
          <w:rFonts w:ascii="Times New Roman" w:hAnsi="Times New Roman" w:cs="Times New Roman"/>
          <w:spacing w:val="-6"/>
          <w:sz w:val="20"/>
          <w:szCs w:val="20"/>
        </w:rPr>
        <w:t xml:space="preserve">о </w:t>
      </w:r>
      <w:r w:rsidRPr="00C14440">
        <w:rPr>
          <w:rFonts w:ascii="Times New Roman" w:hAnsi="Times New Roman" w:cs="Times New Roman"/>
          <w:spacing w:val="-6"/>
          <w:sz w:val="20"/>
          <w:szCs w:val="20"/>
        </w:rPr>
        <w:t xml:space="preserve">проведении </w:t>
      </w:r>
      <w:r w:rsidR="007A14B2">
        <w:rPr>
          <w:rFonts w:ascii="Times New Roman" w:hAnsi="Times New Roman" w:cs="Times New Roman"/>
          <w:spacing w:val="-6"/>
          <w:sz w:val="20"/>
          <w:szCs w:val="20"/>
        </w:rPr>
        <w:t xml:space="preserve">Открытого </w:t>
      </w:r>
      <w:r w:rsidRPr="00C14440">
        <w:rPr>
          <w:rFonts w:ascii="Times New Roman" w:hAnsi="Times New Roman" w:cs="Times New Roman"/>
          <w:spacing w:val="-6"/>
          <w:sz w:val="20"/>
          <w:szCs w:val="20"/>
        </w:rPr>
        <w:t>Чемпионата Республики Хакасии по рыболовному с</w:t>
      </w:r>
      <w:r w:rsidR="00C14440">
        <w:rPr>
          <w:rFonts w:ascii="Times New Roman" w:hAnsi="Times New Roman" w:cs="Times New Roman"/>
          <w:spacing w:val="-6"/>
          <w:sz w:val="20"/>
          <w:szCs w:val="20"/>
        </w:rPr>
        <w:t xml:space="preserve">порту в спортивных дисциплинах: </w:t>
      </w:r>
    </w:p>
    <w:p w:rsidR="007A14B2" w:rsidRDefault="007A14B2">
      <w:pPr>
        <w:pStyle w:val="Default"/>
        <w:jc w:val="center"/>
        <w:rPr>
          <w:b/>
          <w:bCs/>
          <w:sz w:val="28"/>
          <w:szCs w:val="28"/>
        </w:rPr>
      </w:pPr>
    </w:p>
    <w:p w:rsidR="00626C33" w:rsidRPr="007A14B2" w:rsidRDefault="00C9490E" w:rsidP="007A14B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626C33" w:rsidRDefault="00C9490E">
      <w:pPr>
        <w:jc w:val="center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</w:rPr>
        <w:t xml:space="preserve">на участие в </w:t>
      </w:r>
      <w:r w:rsidR="00C14440" w:rsidRPr="00C14440">
        <w:rPr>
          <w:rFonts w:ascii="Times New Roman" w:hAnsi="Times New Roman" w:cs="Times New Roman"/>
          <w:b/>
          <w:bCs/>
          <w:sz w:val="28"/>
          <w:szCs w:val="28"/>
        </w:rPr>
        <w:t xml:space="preserve">Открытом </w:t>
      </w:r>
      <w:r>
        <w:rPr>
          <w:rFonts w:ascii="Times New Roman" w:hAnsi="Times New Roman" w:cs="Times New Roman"/>
          <w:b/>
          <w:bCs/>
          <w:sz w:val="28"/>
          <w:szCs w:val="28"/>
        </w:rPr>
        <w:t>Чемпионат</w:t>
      </w:r>
      <w:r>
        <w:rPr>
          <w:rFonts w:ascii="Times New Roman" w:hAnsi="Times New Roman" w:cs="Times New Roman"/>
          <w:b/>
          <w:bCs/>
          <w:sz w:val="28"/>
          <w:szCs w:val="28"/>
        </w:rPr>
        <w:t>е Республики Хакасия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рыболовному спорту </w:t>
      </w:r>
      <w:r w:rsidR="00C144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спортивных дисциплинах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C14440" w:rsidRPr="00C14440" w:rsidRDefault="00C9490E" w:rsidP="00C14440">
      <w:pPr>
        <w:pStyle w:val="msonospacing0"/>
        <w:jc w:val="center"/>
        <w:rPr>
          <w:rFonts w:ascii="Times New Roman" w:eastAsiaTheme="minorHAnsi" w:hAnsi="Times New Roman" w:cs="Times New Roman"/>
          <w:spacing w:val="-6"/>
        </w:rPr>
      </w:pPr>
      <w:r w:rsidRPr="00C14440">
        <w:rPr>
          <w:rFonts w:ascii="Times New Roman" w:eastAsiaTheme="minorHAnsi" w:hAnsi="Times New Roman" w:cs="Times New Roman"/>
          <w:spacing w:val="-6"/>
        </w:rPr>
        <w:t>«</w:t>
      </w:r>
      <w:r w:rsidR="00C14440" w:rsidRPr="00C14440">
        <w:rPr>
          <w:rFonts w:ascii="Times New Roman" w:eastAsia="Noto Serif CJK SC" w:hAnsi="Times New Roman" w:cs="Times New Roman"/>
          <w:color w:val="auto"/>
          <w:spacing w:val="-6"/>
          <w:kern w:val="2"/>
          <w:lang w:eastAsia="zh-CN" w:bidi="hi-IN"/>
        </w:rPr>
        <w:t>ловля на блесну со льда – 0920033811Л и</w:t>
      </w:r>
      <w:r w:rsidR="00C14440" w:rsidRPr="00C14440">
        <w:rPr>
          <w:rFonts w:eastAsia="Noto Serif CJK SC"/>
          <w:color w:val="auto"/>
          <w:spacing w:val="-6"/>
          <w:kern w:val="2"/>
          <w:lang w:eastAsia="zh-CN" w:bidi="hi-IN"/>
        </w:rPr>
        <w:t xml:space="preserve"> </w:t>
      </w:r>
      <w:r w:rsidR="00C14440" w:rsidRPr="00C14440">
        <w:rPr>
          <w:rFonts w:ascii="Times New Roman" w:eastAsia="Noto Serif CJK SC" w:hAnsi="Times New Roman" w:cs="Times New Roman"/>
          <w:color w:val="auto"/>
          <w:spacing w:val="-6"/>
          <w:kern w:val="2"/>
          <w:lang w:eastAsia="zh-CN" w:bidi="hi-IN"/>
        </w:rPr>
        <w:t>ловля на блесну со льда – командные соревнования 0920103811Л</w:t>
      </w:r>
      <w:r w:rsidR="00C14440" w:rsidRPr="00C14440">
        <w:rPr>
          <w:rFonts w:ascii="Times New Roman" w:eastAsiaTheme="minorHAnsi" w:hAnsi="Times New Roman" w:cs="Times New Roman"/>
          <w:spacing w:val="-6"/>
        </w:rPr>
        <w:t>»</w:t>
      </w:r>
    </w:p>
    <w:p w:rsidR="00C14440" w:rsidRDefault="00C14440">
      <w:pPr>
        <w:pStyle w:val="Default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5ACD32F" wp14:editId="622E88EA">
                <wp:simplePos x="0" y="0"/>
                <wp:positionH relativeFrom="margin">
                  <wp:posOffset>343535</wp:posOffset>
                </wp:positionH>
                <wp:positionV relativeFrom="paragraph">
                  <wp:posOffset>52705</wp:posOffset>
                </wp:positionV>
                <wp:extent cx="9238615" cy="13335"/>
                <wp:effectExtent l="0" t="0" r="635" b="5715"/>
                <wp:wrapNone/>
                <wp:docPr id="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23861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style="position:absolute;margin-left:27.05pt;margin-top:4.15pt;width:727.45pt;height:1.05pt;flip:y;z-index: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" path="m,l21600,21600e" filled="f" strokeweight=".26mm">
                <v:path arrowok="t"/>
                <w10:wrap anchorx="margin"/>
              </v:shape>
            </w:pict>
          </mc:Fallback>
        </mc:AlternateContent>
      </w:r>
    </w:p>
    <w:p w:rsidR="00626C33" w:rsidRDefault="00C9490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наименование соревнований и вида программы)</w:t>
      </w:r>
    </w:p>
    <w:p w:rsidR="00626C33" w:rsidRDefault="00C9490E">
      <w:pPr>
        <w:pStyle w:val="Defaul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172085</wp:posOffset>
                </wp:positionV>
                <wp:extent cx="9238615" cy="13335"/>
                <wp:effectExtent l="0" t="0" r="24765" b="29845"/>
                <wp:wrapNone/>
                <wp:docPr id="2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23796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>от:</w:t>
      </w:r>
    </w:p>
    <w:p w:rsidR="00626C33" w:rsidRDefault="00C9490E">
      <w:pPr>
        <w:pStyle w:val="Default"/>
        <w:tabs>
          <w:tab w:val="left" w:pos="1276"/>
        </w:tabs>
        <w:spacing w:after="38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наименование спортивной организации/ ФИО индивидуального участника)</w:t>
      </w:r>
    </w:p>
    <w:p w:rsidR="00626C33" w:rsidRDefault="00C9490E">
      <w:pPr>
        <w:pStyle w:val="Default"/>
        <w:tabs>
          <w:tab w:val="left" w:pos="2694"/>
        </w:tabs>
        <w:spacing w:after="38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8912860" cy="50800"/>
                <wp:effectExtent l="0" t="0" r="26670" b="30480"/>
                <wp:wrapNone/>
                <wp:docPr id="3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12160" cy="50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>участник /команда:</w:t>
      </w:r>
      <w:r>
        <w:tab/>
      </w:r>
    </w:p>
    <w:p w:rsidR="00626C33" w:rsidRDefault="00C9490E">
      <w:pPr>
        <w:pStyle w:val="Default"/>
        <w:tabs>
          <w:tab w:val="left" w:pos="3969"/>
        </w:tabs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</w:t>
      </w:r>
      <w:r>
        <w:rPr>
          <w:i/>
          <w:sz w:val="20"/>
          <w:szCs w:val="20"/>
        </w:rPr>
        <w:t>ФИО полностью) / наименование команды</w:t>
      </w:r>
    </w:p>
    <w:p w:rsidR="00626C33" w:rsidRPr="00CD62F7" w:rsidRDefault="00C9490E">
      <w:pPr>
        <w:tabs>
          <w:tab w:val="left" w:pos="6379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Дата проведения: </w:t>
      </w:r>
      <w:r w:rsidR="00CD62F7" w:rsidRPr="00CD62F7">
        <w:rPr>
          <w:rFonts w:ascii="Times New Roman" w:eastAsiaTheme="minorHAnsi" w:hAnsi="Times New Roman" w:cs="Times New Roman"/>
          <w:bCs/>
          <w:color w:val="00000A"/>
          <w:kern w:val="0"/>
          <w:lang w:eastAsia="en-US" w:bidi="ar-SA"/>
        </w:rPr>
        <w:t>03</w:t>
      </w:r>
      <w:r w:rsidR="00CD62F7" w:rsidRPr="00CD62F7">
        <w:rPr>
          <w:rFonts w:ascii="Times New Roman" w:hAnsi="Times New Roman" w:cs="Times New Roman"/>
          <w:bCs/>
        </w:rPr>
        <w:t xml:space="preserve"> – 04</w:t>
      </w:r>
      <w:r w:rsidRPr="00CD62F7">
        <w:rPr>
          <w:rFonts w:ascii="Times New Roman" w:hAnsi="Times New Roman" w:cs="Times New Roman"/>
          <w:bCs/>
        </w:rPr>
        <w:t xml:space="preserve"> </w:t>
      </w:r>
      <w:r w:rsidR="00CD62F7" w:rsidRPr="00CD62F7">
        <w:rPr>
          <w:rFonts w:ascii="Times New Roman" w:eastAsiaTheme="minorHAnsi" w:hAnsi="Times New Roman" w:cs="Times New Roman"/>
          <w:bCs/>
          <w:color w:val="00000A"/>
          <w:kern w:val="0"/>
          <w:lang w:eastAsia="en-US" w:bidi="ar-SA"/>
        </w:rPr>
        <w:t>января</w:t>
      </w:r>
      <w:r w:rsidRPr="00CD62F7">
        <w:rPr>
          <w:rFonts w:ascii="Times New Roman" w:eastAsiaTheme="minorHAnsi" w:hAnsi="Times New Roman" w:cs="Times New Roman"/>
          <w:bCs/>
          <w:color w:val="00000A"/>
          <w:kern w:val="0"/>
          <w:lang w:eastAsia="en-US" w:bidi="ar-SA"/>
        </w:rPr>
        <w:t xml:space="preserve"> </w:t>
      </w:r>
      <w:r w:rsidR="00CD62F7" w:rsidRPr="00CD62F7">
        <w:rPr>
          <w:rFonts w:ascii="Times New Roman" w:hAnsi="Times New Roman" w:cs="Times New Roman"/>
          <w:bCs/>
        </w:rPr>
        <w:t>2023</w:t>
      </w:r>
      <w:r w:rsidRPr="00CD62F7">
        <w:rPr>
          <w:rFonts w:ascii="Times New Roman" w:hAnsi="Times New Roman" w:cs="Times New Roman"/>
          <w:bCs/>
        </w:rPr>
        <w:t xml:space="preserve"> года.</w:t>
      </w:r>
    </w:p>
    <w:p w:rsidR="00626C33" w:rsidRPr="00CD62F7" w:rsidRDefault="00C9490E">
      <w:pPr>
        <w:spacing w:after="120"/>
        <w:ind w:right="-142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 xml:space="preserve">Место проведения: </w:t>
      </w:r>
      <w:r w:rsidR="00CD62F7" w:rsidRPr="00CD62F7">
        <w:rPr>
          <w:rFonts w:ascii="Times New Roman" w:hAnsi="Times New Roman" w:cs="Times New Roman"/>
        </w:rPr>
        <w:t>Республика Хакасия</w:t>
      </w:r>
      <w:r w:rsidR="00CD62F7" w:rsidRPr="00CD62F7">
        <w:rPr>
          <w:rFonts w:ascii="Times New Roman" w:hAnsi="Times New Roman" w:cs="Times New Roman"/>
          <w:b/>
        </w:rPr>
        <w:t xml:space="preserve">, </w:t>
      </w:r>
      <w:proofErr w:type="spellStart"/>
      <w:r w:rsidR="00CD62F7" w:rsidRPr="00CD62F7">
        <w:rPr>
          <w:rFonts w:ascii="Times New Roman" w:hAnsi="Times New Roman" w:cs="Times New Roman"/>
        </w:rPr>
        <w:t>Боградский</w:t>
      </w:r>
      <w:proofErr w:type="spellEnd"/>
      <w:r w:rsidR="00CD62F7" w:rsidRPr="00CD62F7">
        <w:rPr>
          <w:rFonts w:ascii="Times New Roman" w:hAnsi="Times New Roman" w:cs="Times New Roman"/>
        </w:rPr>
        <w:t xml:space="preserve"> район, район посёлка Советская Хакасия, залив «Советская Хакасия», КВХ.</w:t>
      </w:r>
    </w:p>
    <w:tbl>
      <w:tblPr>
        <w:tblW w:w="15304" w:type="dxa"/>
        <w:jc w:val="center"/>
        <w:tblCellMar>
          <w:left w:w="93" w:type="dxa"/>
        </w:tblCellMar>
        <w:tblLook w:val="0000" w:firstRow="0" w:lastRow="0" w:firstColumn="0" w:lastColumn="0" w:noHBand="0" w:noVBand="0"/>
      </w:tblPr>
      <w:tblGrid>
        <w:gridCol w:w="525"/>
        <w:gridCol w:w="2312"/>
        <w:gridCol w:w="1416"/>
        <w:gridCol w:w="3074"/>
        <w:gridCol w:w="3683"/>
        <w:gridCol w:w="1135"/>
        <w:gridCol w:w="1276"/>
        <w:gridCol w:w="1883"/>
      </w:tblGrid>
      <w:tr w:rsidR="00626C33" w:rsidTr="007A14B2">
        <w:trPr>
          <w:trHeight w:val="388"/>
          <w:jc w:val="center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C33" w:rsidRDefault="00C9490E">
            <w:pPr>
              <w:pStyle w:val="Default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C33" w:rsidRDefault="00C9490E">
            <w:pPr>
              <w:pStyle w:val="Default"/>
              <w:jc w:val="center"/>
            </w:pPr>
            <w:r>
              <w:t>Фамилия, имя, отчество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C33" w:rsidRDefault="00C9490E">
            <w:pPr>
              <w:pStyle w:val="Default"/>
              <w:jc w:val="center"/>
            </w:pPr>
            <w:r>
              <w:t xml:space="preserve">Дата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C33" w:rsidRDefault="00C9490E">
            <w:pPr>
              <w:pStyle w:val="Default"/>
              <w:jc w:val="center"/>
            </w:pPr>
            <w:r>
              <w:t>Домашний адрес</w:t>
            </w:r>
          </w:p>
          <w:p w:rsidR="00626C33" w:rsidRDefault="00C9490E">
            <w:pPr>
              <w:pStyle w:val="Default"/>
              <w:jc w:val="center"/>
            </w:pPr>
            <w:r>
              <w:t>(по прописке)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C33" w:rsidRDefault="00C9490E">
            <w:pPr>
              <w:pStyle w:val="Default"/>
              <w:jc w:val="center"/>
            </w:pPr>
            <w:r>
              <w:t>Паспортные данные</w:t>
            </w:r>
          </w:p>
          <w:p w:rsidR="00CD62F7" w:rsidRDefault="00CD62F7">
            <w:pPr>
              <w:pStyle w:val="Default"/>
              <w:jc w:val="center"/>
            </w:pPr>
            <w:r>
              <w:t>(серия, номер, кем и когда выдан)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C33" w:rsidRDefault="00C9490E">
            <w:pPr>
              <w:pStyle w:val="Default"/>
              <w:jc w:val="center"/>
            </w:pPr>
            <w:r>
              <w:t>Спорт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азряд/ (звание)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C33" w:rsidRDefault="00C9490E">
            <w:pPr>
              <w:pStyle w:val="Default"/>
              <w:jc w:val="center"/>
            </w:pPr>
            <w:r>
              <w:t>Умение плавать</w:t>
            </w:r>
          </w:p>
          <w:p w:rsidR="00626C33" w:rsidRDefault="00C9490E">
            <w:pPr>
              <w:pStyle w:val="Default"/>
              <w:jc w:val="center"/>
            </w:pPr>
            <w:r>
              <w:t>(да/нет)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C33" w:rsidRDefault="00C9490E">
            <w:pPr>
              <w:pStyle w:val="Default"/>
              <w:jc w:val="center"/>
            </w:pPr>
            <w:r>
              <w:t>Допуск врача*</w:t>
            </w:r>
          </w:p>
        </w:tc>
      </w:tr>
      <w:tr w:rsidR="00626C33" w:rsidTr="007A14B2">
        <w:trPr>
          <w:trHeight w:val="857"/>
          <w:jc w:val="center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26C33" w:rsidRDefault="00C9490E" w:rsidP="00CD6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C33" w:rsidRDefault="00626C3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C33" w:rsidRDefault="00626C3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C33" w:rsidRDefault="00626C3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C33" w:rsidRDefault="00626C3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C33" w:rsidRDefault="00626C3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C33" w:rsidRDefault="00626C3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C33" w:rsidRDefault="00626C33">
            <w:pPr>
              <w:pStyle w:val="Default"/>
              <w:jc w:val="center"/>
            </w:pPr>
          </w:p>
        </w:tc>
      </w:tr>
      <w:tr w:rsidR="00626C33" w:rsidTr="007A14B2">
        <w:trPr>
          <w:trHeight w:val="841"/>
          <w:jc w:val="center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26C33" w:rsidRDefault="00CD62F7" w:rsidP="00CD6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C33" w:rsidRDefault="00626C3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C33" w:rsidRDefault="00626C3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C33" w:rsidRDefault="00626C3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C33" w:rsidRDefault="00626C3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C33" w:rsidRDefault="00626C3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C33" w:rsidRDefault="00626C3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C33" w:rsidRDefault="00626C33">
            <w:pPr>
              <w:pStyle w:val="Default"/>
              <w:jc w:val="center"/>
            </w:pPr>
          </w:p>
        </w:tc>
      </w:tr>
      <w:tr w:rsidR="00626C33" w:rsidTr="007A14B2">
        <w:trPr>
          <w:trHeight w:val="839"/>
          <w:jc w:val="center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26C33" w:rsidRDefault="00CD62F7" w:rsidP="00CD6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C33" w:rsidRDefault="00626C3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C33" w:rsidRDefault="00626C3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C33" w:rsidRDefault="00626C3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C33" w:rsidRDefault="00626C3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C33" w:rsidRDefault="00626C3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C33" w:rsidRDefault="00626C3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C33" w:rsidRDefault="00626C33">
            <w:pPr>
              <w:pStyle w:val="Default"/>
              <w:jc w:val="center"/>
            </w:pPr>
          </w:p>
        </w:tc>
      </w:tr>
    </w:tbl>
    <w:p w:rsidR="00626C33" w:rsidRDefault="00C9490E">
      <w:pPr>
        <w:tabs>
          <w:tab w:val="left" w:pos="1276"/>
          <w:tab w:val="left" w:pos="6521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Допущено: ___ чел. </w:t>
      </w:r>
      <w:r>
        <w:rPr>
          <w:rFonts w:ascii="Times New Roman" w:hAnsi="Times New Roman" w:cs="Times New Roman"/>
        </w:rPr>
        <w:tab/>
        <w:t>Врач</w:t>
      </w:r>
      <w:proofErr w:type="gramStart"/>
      <w:r>
        <w:rPr>
          <w:rFonts w:ascii="Times New Roman" w:hAnsi="Times New Roman" w:cs="Times New Roman"/>
        </w:rPr>
        <w:t xml:space="preserve"> ___________________________________________ (_____________________)</w:t>
      </w:r>
      <w:proofErr w:type="gramEnd"/>
    </w:p>
    <w:p w:rsidR="00626C33" w:rsidRDefault="00C9490E">
      <w:pPr>
        <w:tabs>
          <w:tab w:val="left" w:pos="921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(подпись и печать врача)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>(Ф.И.О)</w:t>
      </w:r>
    </w:p>
    <w:p w:rsidR="00626C33" w:rsidRDefault="00C9490E">
      <w:pPr>
        <w:tabs>
          <w:tab w:val="left" w:pos="65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Тренер</w:t>
      </w:r>
      <w:proofErr w:type="gramStart"/>
      <w:r>
        <w:rPr>
          <w:rFonts w:ascii="Times New Roman" w:hAnsi="Times New Roman" w:cs="Times New Roman"/>
        </w:rPr>
        <w:t xml:space="preserve">: _____________________ (____________________)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Представитель участника: </w:t>
      </w:r>
      <w:r>
        <w:rPr>
          <w:rFonts w:ascii="Times New Roman" w:hAnsi="Times New Roman" w:cs="Times New Roman"/>
        </w:rPr>
        <w:t>__________________________ (_____________________)</w:t>
      </w:r>
    </w:p>
    <w:p w:rsidR="00626C33" w:rsidRDefault="00C9490E">
      <w:pPr>
        <w:tabs>
          <w:tab w:val="left" w:pos="1560"/>
          <w:tab w:val="left" w:pos="4395"/>
          <w:tab w:val="left" w:pos="921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(подпись тренера)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(Ф.И.О)  </w:t>
      </w:r>
      <w:r>
        <w:rPr>
          <w:rFonts w:ascii="Times New Roman" w:hAnsi="Times New Roman" w:cs="Times New Roman"/>
          <w:sz w:val="20"/>
          <w:szCs w:val="20"/>
        </w:rPr>
        <w:tab/>
        <w:t xml:space="preserve">(подпись представителя)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(Ф.И.О</w:t>
      </w:r>
      <w:proofErr w:type="gramEnd"/>
    </w:p>
    <w:p w:rsidR="00626C33" w:rsidRDefault="00C949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и печать должностного лица физкультурно-спортивной организации или индивидуального участника: </w:t>
      </w:r>
    </w:p>
    <w:p w:rsidR="00626C33" w:rsidRDefault="00626C33">
      <w:pPr>
        <w:tabs>
          <w:tab w:val="left" w:pos="3402"/>
        </w:tabs>
        <w:rPr>
          <w:rFonts w:ascii="Times New Roman" w:hAnsi="Times New Roman" w:cs="Times New Roman"/>
          <w:sz w:val="16"/>
          <w:szCs w:val="16"/>
        </w:rPr>
      </w:pPr>
    </w:p>
    <w:p w:rsidR="00626C33" w:rsidRDefault="00C9490E">
      <w:pPr>
        <w:tabs>
          <w:tab w:val="left" w:pos="482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(                                            )</w:t>
      </w:r>
    </w:p>
    <w:p w:rsidR="00626C33" w:rsidRDefault="00C9490E">
      <w:pPr>
        <w:tabs>
          <w:tab w:val="left" w:pos="1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  <w:t>(подпись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(Ф.И.О) </w:t>
      </w:r>
    </w:p>
    <w:p w:rsidR="00626C33" w:rsidRDefault="00C9490E">
      <w:pPr>
        <w:widowControl w:val="0"/>
        <w:tabs>
          <w:tab w:val="left" w:pos="720"/>
        </w:tabs>
        <w:spacing w:before="120"/>
        <w:jc w:val="both"/>
      </w:pPr>
      <w:r>
        <w:rPr>
          <w:rFonts w:ascii="Times New Roman" w:hAnsi="Times New Roman" w:cs="Times New Roman"/>
          <w:bCs/>
          <w:spacing w:val="-12"/>
        </w:rPr>
        <w:t xml:space="preserve">* примечание: в графе «Виза врача ставится подпись врача, заверенная его круглой печатью, либо запись «допуск в </w:t>
      </w:r>
      <w:proofErr w:type="spellStart"/>
      <w:r>
        <w:rPr>
          <w:rFonts w:ascii="Times New Roman" w:hAnsi="Times New Roman" w:cs="Times New Roman"/>
          <w:bCs/>
          <w:spacing w:val="-12"/>
        </w:rPr>
        <w:t>спор</w:t>
      </w:r>
      <w:r>
        <w:rPr>
          <w:rFonts w:ascii="Times New Roman" w:hAnsi="Times New Roman" w:cs="Times New Roman"/>
          <w:bCs/>
          <w:spacing w:val="-12"/>
        </w:rPr>
        <w:t>ткнижке</w:t>
      </w:r>
      <w:proofErr w:type="spellEnd"/>
      <w:r>
        <w:rPr>
          <w:rFonts w:ascii="Times New Roman" w:hAnsi="Times New Roman" w:cs="Times New Roman"/>
          <w:bCs/>
          <w:spacing w:val="-12"/>
        </w:rPr>
        <w:t>», либо предъявляется справка врача по форме 073.</w:t>
      </w:r>
    </w:p>
    <w:p w:rsidR="00626C33" w:rsidRDefault="00C9490E">
      <w:pPr>
        <w:widowControl w:val="0"/>
        <w:tabs>
          <w:tab w:val="left" w:pos="720"/>
        </w:tabs>
        <w:spacing w:before="120"/>
        <w:jc w:val="both"/>
        <w:rPr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lastRenderedPageBreak/>
        <w:t xml:space="preserve">Я____________________________________________________________________________________________________________________, </w:t>
      </w:r>
    </w:p>
    <w:p w:rsidR="00626C33" w:rsidRDefault="00C9490E">
      <w:pPr>
        <w:widowControl w:val="0"/>
        <w:tabs>
          <w:tab w:val="left" w:pos="720"/>
        </w:tabs>
        <w:spacing w:before="120"/>
        <w:jc w:val="both"/>
        <w:rPr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>фамилия, имя, отчество (при наличии) (паспортные данные и адрес места жительств</w:t>
      </w: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>а указаны на странице 1 настоящей Заявки) в соответствии со ст. 9 Федерального закона «О персональных данных» от 27.07.2006 №152-ФЗ свободно, своей волей и в своем интересе предоставляю свои персональные данные и даю согласие на их обработку оператором пер</w:t>
      </w: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>сональных данны</w:t>
      </w:r>
      <w:proofErr w:type="gramStart"/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>х–</w:t>
      </w:r>
      <w:proofErr w:type="gramEnd"/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 xml:space="preserve"> Региональная общественная организация Федерация рыболовного спорта Республики Хакасия (адрес: 6550</w:t>
      </w:r>
      <w:r>
        <w:rPr>
          <w:rFonts w:ascii="Times New Roman" w:hAnsi="Times New Roman" w:cs="Times New Roman"/>
          <w:bCs/>
          <w:i/>
          <w:iCs/>
          <w:color w:val="000000"/>
          <w:spacing w:val="-12"/>
          <w:sz w:val="28"/>
          <w:szCs w:val="28"/>
        </w:rPr>
        <w:t>17</w:t>
      </w: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 xml:space="preserve">, г. Абакан, ул. </w:t>
      </w:r>
      <w:r>
        <w:rPr>
          <w:rFonts w:ascii="Times New Roman" w:hAnsi="Times New Roman" w:cs="Times New Roman"/>
          <w:bCs/>
          <w:i/>
          <w:iCs/>
          <w:color w:val="000000"/>
          <w:spacing w:val="-12"/>
          <w:sz w:val="28"/>
          <w:szCs w:val="28"/>
        </w:rPr>
        <w:t>Пушкина</w:t>
      </w: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 xml:space="preserve">, д. 12 </w:t>
      </w:r>
      <w:r>
        <w:rPr>
          <w:rFonts w:ascii="Times New Roman" w:hAnsi="Times New Roman" w:cs="Times New Roman"/>
          <w:bCs/>
          <w:i/>
          <w:iCs/>
          <w:color w:val="000000"/>
          <w:spacing w:val="-12"/>
          <w:sz w:val="28"/>
          <w:szCs w:val="28"/>
        </w:rPr>
        <w:t>кв. 44</w:t>
      </w: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 xml:space="preserve">) в целях принятия к участию в спортивном соревновании по настоящей Заявке (далее – «согласие»). </w:t>
      </w:r>
    </w:p>
    <w:p w:rsidR="00626C33" w:rsidRDefault="00C9490E">
      <w:pPr>
        <w:widowControl w:val="0"/>
        <w:tabs>
          <w:tab w:val="left" w:pos="720"/>
        </w:tabs>
        <w:spacing w:before="120"/>
        <w:jc w:val="both"/>
        <w:rPr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>С нормами Федерального закона «О персональных данных», локальными нормативными актами Университета, регламентирующими порядок обработки персональных данных, я ознакомле</w:t>
      </w:r>
      <w:proofErr w:type="gramStart"/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 xml:space="preserve">-а). </w:t>
      </w:r>
      <w:proofErr w:type="gramStart"/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>Перечень моих персональных данных, на обработку которых я даю свое согласие: фами</w:t>
      </w: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>лия, имя, отчество, год, месяц, дата рождения, паспортные данные (серия, номер,</w:t>
      </w:r>
      <w:r w:rsidR="00CD62F7"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>кем и когда выдан, код подразделения), данных квалификационной книжки, данные полиса медицинского страхования, данные полиса страхования от несчастных случаев, данные справки 07</w:t>
      </w: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>3у для допуска к занятиям спортом, номер телефона, другая информация, предоставленная мной или полученная от третьих лиц</w:t>
      </w:r>
      <w:proofErr w:type="gramEnd"/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 xml:space="preserve"> в порядке, установленном действующим законодательством, </w:t>
      </w:r>
      <w:proofErr w:type="gramStart"/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>необходимая</w:t>
      </w:r>
      <w:proofErr w:type="gramEnd"/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 xml:space="preserve"> для достижения указанной выше цели. </w:t>
      </w:r>
    </w:p>
    <w:p w:rsidR="00626C33" w:rsidRDefault="00C9490E">
      <w:pPr>
        <w:widowControl w:val="0"/>
        <w:tabs>
          <w:tab w:val="left" w:pos="720"/>
        </w:tabs>
        <w:spacing w:before="120"/>
        <w:jc w:val="both"/>
        <w:rPr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>Перечень действий с персональн</w:t>
      </w: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>ыми данными, на совершение которых с использованием и без использования средств автоматизации я даю согласие: сбор, запись, систематизация, накопление, хранение, уточнение (обновление, изменение), извлечение, использование, обезличивание, блокирование, уда</w:t>
      </w: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 xml:space="preserve">ление, уничтожение персональных данных, а также передача персональных данных Государственному </w:t>
      </w:r>
      <w:proofErr w:type="spellStart"/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>автономну</w:t>
      </w:r>
      <w:proofErr w:type="spellEnd"/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 xml:space="preserve"> учреждению Республики Хакасия «Центр спортивной подготовки сборных команд Республики Хакасия». </w:t>
      </w:r>
      <w:proofErr w:type="gramEnd"/>
    </w:p>
    <w:p w:rsidR="00626C33" w:rsidRDefault="00C9490E">
      <w:pPr>
        <w:widowControl w:val="0"/>
        <w:tabs>
          <w:tab w:val="left" w:pos="720"/>
        </w:tabs>
        <w:spacing w:before="120"/>
        <w:jc w:val="both"/>
        <w:rPr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>Я также даю согласие считать общедоступными следующие пе</w:t>
      </w: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 xml:space="preserve">рсональные данные: фамилия, имя, отчество, номер телефона, адрес электронной почты. </w:t>
      </w:r>
    </w:p>
    <w:p w:rsidR="00626C33" w:rsidRDefault="00C9490E">
      <w:pPr>
        <w:widowControl w:val="0"/>
        <w:tabs>
          <w:tab w:val="left" w:pos="720"/>
        </w:tabs>
        <w:spacing w:before="120"/>
        <w:jc w:val="both"/>
        <w:rPr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:rsidR="00626C33" w:rsidRPr="00CD62F7" w:rsidRDefault="00C9490E">
      <w:pPr>
        <w:widowControl w:val="0"/>
        <w:tabs>
          <w:tab w:val="left" w:pos="720"/>
        </w:tabs>
        <w:spacing w:before="120"/>
        <w:jc w:val="both"/>
        <w:rPr>
          <w:rFonts w:asciiTheme="minorHAnsi" w:hAnsiTheme="minorHAnsi"/>
        </w:rPr>
      </w:pP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>Я осведомле</w:t>
      </w:r>
      <w:proofErr w:type="gramStart"/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 xml:space="preserve">-а) о том, что имею право отозвать свое </w:t>
      </w: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>согласие досрочно посредством подачи Соответствующего заявления оператору персональных данных, при этом оператор вправе продолжить обработку моих персональных данных без согласия при наличии оснований, предусмотренных Федеральным законом «О персональных да</w:t>
      </w: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 xml:space="preserve">нных». </w:t>
      </w:r>
    </w:p>
    <w:p w:rsidR="00626C33" w:rsidRDefault="00C9490E">
      <w:pPr>
        <w:widowControl w:val="0"/>
        <w:tabs>
          <w:tab w:val="left" w:pos="720"/>
        </w:tabs>
        <w:spacing w:before="120"/>
        <w:jc w:val="both"/>
      </w:pP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>«____»__________________20__г.</w:t>
      </w: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ab/>
        <w:t xml:space="preserve"> _________________ (подпись заявителя)</w:t>
      </w:r>
    </w:p>
    <w:p w:rsidR="00626C33" w:rsidRDefault="00C9490E">
      <w:pPr>
        <w:widowControl w:val="0"/>
        <w:tabs>
          <w:tab w:val="left" w:pos="720"/>
        </w:tabs>
        <w:spacing w:before="120"/>
        <w:jc w:val="both"/>
      </w:pP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 xml:space="preserve"> </w:t>
      </w:r>
    </w:p>
    <w:p w:rsidR="007A14B2" w:rsidRDefault="007A14B2">
      <w:pPr>
        <w:widowControl w:val="0"/>
        <w:tabs>
          <w:tab w:val="left" w:pos="720"/>
        </w:tabs>
        <w:spacing w:before="120"/>
        <w:jc w:val="both"/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</w:pPr>
    </w:p>
    <w:p w:rsidR="00626C33" w:rsidRDefault="00C9490E">
      <w:pPr>
        <w:widowControl w:val="0"/>
        <w:tabs>
          <w:tab w:val="left" w:pos="720"/>
        </w:tabs>
        <w:spacing w:before="120"/>
        <w:jc w:val="both"/>
      </w:pPr>
      <w:bookmarkStart w:id="0" w:name="_GoBack"/>
      <w:bookmarkEnd w:id="0"/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 xml:space="preserve">Согласие Исполнителя на обработку его персональных данных принял: </w:t>
      </w:r>
    </w:p>
    <w:p w:rsidR="00626C33" w:rsidRDefault="00C9490E">
      <w:pPr>
        <w:widowControl w:val="0"/>
        <w:tabs>
          <w:tab w:val="left" w:pos="720"/>
        </w:tabs>
        <w:spacing w:before="120"/>
        <w:jc w:val="both"/>
      </w:pP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 xml:space="preserve">Президент РОО «Федерация рыболовного спорта Республики Хакасия» </w:t>
      </w: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ab/>
        <w:t xml:space="preserve">________________/ </w:t>
      </w:r>
      <w:r>
        <w:rPr>
          <w:rFonts w:ascii="Times New Roman" w:eastAsiaTheme="minorHAnsi" w:hAnsi="Times New Roman" w:cs="Times New Roman"/>
          <w:bCs/>
          <w:i/>
          <w:iCs/>
          <w:color w:val="00000A"/>
          <w:spacing w:val="-12"/>
          <w:kern w:val="0"/>
          <w:sz w:val="28"/>
          <w:szCs w:val="28"/>
          <w:lang w:eastAsia="en-US" w:bidi="ar-SA"/>
        </w:rPr>
        <w:t>С.Ф. Олейник</w:t>
      </w:r>
      <w:r>
        <w:rPr>
          <w:rFonts w:ascii="Times New Roman" w:hAnsi="Times New Roman" w:cs="Times New Roman"/>
          <w:bCs/>
          <w:i/>
          <w:iCs/>
          <w:spacing w:val="-12"/>
          <w:sz w:val="28"/>
          <w:szCs w:val="28"/>
        </w:rPr>
        <w:t>/</w:t>
      </w:r>
    </w:p>
    <w:sectPr w:rsidR="00626C33" w:rsidSect="007A14B2">
      <w:pgSz w:w="16838" w:h="11906" w:orient="landscape"/>
      <w:pgMar w:top="282" w:right="720" w:bottom="720" w:left="720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90E" w:rsidRDefault="00C9490E" w:rsidP="007A14B2">
      <w:r>
        <w:separator/>
      </w:r>
    </w:p>
  </w:endnote>
  <w:endnote w:type="continuationSeparator" w:id="0">
    <w:p w:rsidR="00C9490E" w:rsidRDefault="00C9490E" w:rsidP="007A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90E" w:rsidRDefault="00C9490E" w:rsidP="007A14B2">
      <w:r>
        <w:separator/>
      </w:r>
    </w:p>
  </w:footnote>
  <w:footnote w:type="continuationSeparator" w:id="0">
    <w:p w:rsidR="00C9490E" w:rsidRDefault="00C9490E" w:rsidP="007A1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C33"/>
    <w:rsid w:val="00626C33"/>
    <w:rsid w:val="007A14B2"/>
    <w:rsid w:val="00C14440"/>
    <w:rsid w:val="00C9490E"/>
    <w:rsid w:val="00CD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  <w:style w:type="paragraph" w:customStyle="1" w:styleId="msonospacing0">
    <w:name w:val="msonospacing"/>
    <w:qFormat/>
    <w:rPr>
      <w:rFonts w:asciiTheme="minorHAnsi" w:eastAsia="Times New Roman" w:hAnsiTheme="minorHAnsi" w:cs="Calibri"/>
      <w:color w:val="00000A"/>
      <w:kern w:val="0"/>
      <w:sz w:val="22"/>
      <w:szCs w:val="22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7A14B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7A14B2"/>
    <w:rPr>
      <w:rFonts w:cs="Mangal"/>
      <w:sz w:val="24"/>
      <w:szCs w:val="21"/>
    </w:rPr>
  </w:style>
  <w:style w:type="paragraph" w:styleId="aa">
    <w:name w:val="footer"/>
    <w:basedOn w:val="a"/>
    <w:link w:val="ab"/>
    <w:uiPriority w:val="99"/>
    <w:unhideWhenUsed/>
    <w:rsid w:val="007A14B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7A14B2"/>
    <w:rPr>
      <w:rFonts w:cs="Mangal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4</cp:revision>
  <dcterms:created xsi:type="dcterms:W3CDTF">2022-04-25T10:10:00Z</dcterms:created>
  <dcterms:modified xsi:type="dcterms:W3CDTF">2022-12-25T06:53:00Z</dcterms:modified>
  <dc:language>ru-RU</dc:language>
</cp:coreProperties>
</file>